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23520E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257E26" w:rsidP="008277C6">
            <w:pPr>
              <w:ind w:left="317"/>
            </w:pPr>
            <w:r w:rsidRPr="00E04330">
              <w:t xml:space="preserve">от « </w:t>
            </w:r>
            <w:r w:rsidR="00DB5986">
              <w:t>23</w:t>
            </w:r>
            <w:r w:rsidRPr="00E04330">
              <w:t xml:space="preserve"> » </w:t>
            </w:r>
            <w:r w:rsidR="00DB5986">
              <w:t xml:space="preserve">августа </w:t>
            </w:r>
            <w:r w:rsidRPr="00E04330">
              <w:t>202</w:t>
            </w:r>
            <w:r w:rsidR="003721B0">
              <w:t>3</w:t>
            </w:r>
            <w:r w:rsidRPr="00E04330">
              <w:t xml:space="preserve"> года № </w:t>
            </w:r>
            <w:r w:rsidR="00DB5986">
              <w:t>259</w:t>
            </w:r>
            <w:bookmarkStart w:id="0" w:name="_GoBack"/>
            <w:bookmarkEnd w:id="0"/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1 080 267,9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1 130 474,4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281 904,0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316 199,4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92 438,2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E93364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50 539,5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50 539,5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39 894,3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440,7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10 204,5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</w:t>
            </w:r>
            <w:r w:rsidRPr="00E93364">
              <w:rPr>
                <w:sz w:val="22"/>
                <w:szCs w:val="22"/>
              </w:rPr>
              <w:lastRenderedPageBreak/>
              <w:t>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749,1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668,1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1 498,6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1 336,6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7 956,8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7 146,8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38 581,2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Совершенствование </w:t>
            </w:r>
            <w:r w:rsidRPr="00E93364">
              <w:rPr>
                <w:sz w:val="22"/>
                <w:szCs w:val="22"/>
              </w:rPr>
              <w:lastRenderedPageBreak/>
              <w:t xml:space="preserve">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14 3 00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670,0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34 364,1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1 865,8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Уплата налогов, сборов и иных </w:t>
            </w:r>
            <w:r w:rsidRPr="00E93364">
              <w:rPr>
                <w:sz w:val="22"/>
                <w:szCs w:val="22"/>
              </w:rPr>
              <w:lastRenderedPageBreak/>
              <w:t>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52 6 02 </w:t>
            </w:r>
            <w:r w:rsidRPr="00E93364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20 725,6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13 380,6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13 380,6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</w:t>
            </w:r>
            <w:r w:rsidRPr="00E93364">
              <w:rPr>
                <w:sz w:val="22"/>
                <w:szCs w:val="22"/>
              </w:rPr>
              <w:lastRenderedPageBreak/>
              <w:t>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3 853,9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165,2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8 430,5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7 345,0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7 345,0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7 095,0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2 095,0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2 095,0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22 687,4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20 204,5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</w:t>
            </w:r>
            <w:r w:rsidRPr="00E93364">
              <w:rPr>
                <w:sz w:val="22"/>
                <w:szCs w:val="22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Строительство, реконструкция, капитальный ремонт, ремонт и </w:t>
            </w:r>
            <w:r w:rsidRPr="00E93364">
              <w:rPr>
                <w:sz w:val="22"/>
                <w:szCs w:val="22"/>
              </w:rPr>
              <w:lastRenderedPageBreak/>
              <w:t>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7 611,5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4 943,5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6 067,6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3 399,6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3 913,6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1 543,9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43 719,1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72 984,2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E93364">
              <w:rPr>
                <w:sz w:val="22"/>
                <w:szCs w:val="22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40 994,1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72 759,2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 х.Воронежском по улицам: Карла Маркса, Ленина, Садовая, Мира"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Выполнение проектных и изыскательских работ по объекту : "Распределительные газопроводы низкого давления в с. Новоурупском по улицам: ул. Ленина, ул. Энгельса, ул. К. Маркса, ул. Лесная, ул. </w:t>
            </w:r>
            <w:r w:rsidRPr="00E93364">
              <w:rPr>
                <w:sz w:val="22"/>
                <w:szCs w:val="22"/>
              </w:rPr>
              <w:lastRenderedPageBreak/>
              <w:t>Маяковского, ул. Строителей, ул. Советская, ул. Фестивальная, ул. Октябрьская"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с. Пантелеймоновском по улицам: ул. Горького, пер. Урупский, ул. Октябрьская, ул. Зои Космодемьянской"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:"Распределительные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"Газоснабжение в х.Западный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6 650,0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охраны окружающей среды при обращении с отходами производства и потребления на </w:t>
            </w:r>
            <w:r w:rsidRPr="00E93364">
              <w:rPr>
                <w:sz w:val="22"/>
                <w:szCs w:val="22"/>
              </w:rPr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</w:t>
            </w:r>
            <w:r w:rsidRPr="00E93364">
              <w:rPr>
                <w:sz w:val="22"/>
                <w:szCs w:val="22"/>
              </w:rPr>
              <w:lastRenderedPageBreak/>
              <w:t>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6 539,0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12 539,0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бюджетным и автономным учреждениям, государственным </w:t>
            </w:r>
            <w:r w:rsidRPr="00E93364">
              <w:rPr>
                <w:sz w:val="22"/>
                <w:szCs w:val="22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82 916,5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83 963,4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75 982,7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77 029,6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15 713,0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-4 719,2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-4 719,2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50 261,0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50 261,0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50 261,0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Социальные выплаты гражданам, кроме публичных нормативных социальных </w:t>
            </w:r>
            <w:r w:rsidRPr="00E93364">
              <w:rPr>
                <w:sz w:val="22"/>
                <w:szCs w:val="22"/>
              </w:rPr>
              <w:lastRenderedPageBreak/>
              <w:t>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50 059,9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13 209,5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13 229,5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3 601,0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Организация отдыха, оздоровления и занятости детей </w:t>
            </w:r>
            <w:r w:rsidRPr="00E93364">
              <w:rPr>
                <w:sz w:val="22"/>
                <w:szCs w:val="22"/>
              </w:rPr>
              <w:lastRenderedPageBreak/>
              <w:t>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29 081,9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17 070,9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Формирование единой </w:t>
            </w:r>
            <w:r w:rsidRPr="00E93364">
              <w:rPr>
                <w:sz w:val="22"/>
                <w:szCs w:val="22"/>
              </w:rPr>
              <w:lastRenderedPageBreak/>
              <w:t>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20 2 00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14 122,7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1 375,0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Эффективное управление муниципальным долгом </w:t>
            </w:r>
            <w:r w:rsidRPr="00E93364">
              <w:rPr>
                <w:sz w:val="22"/>
                <w:szCs w:val="22"/>
              </w:rPr>
              <w:lastRenderedPageBreak/>
              <w:t>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Расходы на выплаты персоналу государственных </w:t>
            </w:r>
            <w:r w:rsidRPr="00E93364">
              <w:rPr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715 936,6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728 278,2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711 867,9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724 209,5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273 965,0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268 959,3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273 965,0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268 959,3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273 965,0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268 959,3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269 486,1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264 305,3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84 971,2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79 790,4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61 906,3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58 725,5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21 064,9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184 514,9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184 514,9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125 596,3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125 596,3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58 918,6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</w:t>
            </w:r>
            <w:r w:rsidRPr="00E93364">
              <w:rPr>
                <w:sz w:val="22"/>
                <w:szCs w:val="22"/>
              </w:rPr>
              <w:lastRenderedPageBreak/>
              <w:t>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4 654,0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3 307,1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378 032,7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389 453,3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378 032,7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389 453,3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376 835,1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388 279,2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331 642,1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324 849,1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58 169,1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бюджетным </w:t>
            </w:r>
            <w:r w:rsidRPr="00E93364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02 2 01 </w:t>
            </w:r>
            <w:r w:rsidRPr="00E93364">
              <w:rPr>
                <w:sz w:val="22"/>
                <w:szCs w:val="22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49 420,1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8 749,0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18 358,2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13 958,3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4 399,9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248 314,3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248 321,8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-11,2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185 346,3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185 353,8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62 968,0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5 658,2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</w:t>
            </w:r>
            <w:r w:rsidRPr="00E93364">
              <w:rPr>
                <w:sz w:val="22"/>
                <w:szCs w:val="22"/>
              </w:rPr>
              <w:lastRenderedPageBreak/>
              <w:t>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5 637,2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4 247,3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1 389,9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26 344,0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1 123,1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770,6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352,5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отдельных государственных полномочий </w:t>
            </w:r>
            <w:r w:rsidRPr="00E93364">
              <w:rPr>
                <w:sz w:val="22"/>
                <w:szCs w:val="22"/>
              </w:rPr>
              <w:lastRenderedPageBreak/>
              <w:t>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201,5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180,2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23 696,0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15 929,6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7 766,4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1 290,8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978,7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312,1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28 082,5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28 082,5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28 082,5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2 810,2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535,2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</w:t>
            </w:r>
            <w:r w:rsidRPr="00E93364">
              <w:rPr>
                <w:sz w:val="22"/>
                <w:szCs w:val="22"/>
              </w:rPr>
              <w:lastRenderedPageBreak/>
              <w:t>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517,5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546,6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21 315,5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21 315,5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21 315,5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11 696,2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11 096,2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11 096,2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Предоставление субсидий муниципальному бюджетному образовательному учреждению </w:t>
            </w:r>
            <w:r w:rsidRPr="00E93364">
              <w:rPr>
                <w:sz w:val="22"/>
                <w:szCs w:val="22"/>
              </w:rPr>
              <w:lastRenderedPageBreak/>
              <w:t>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36 572,4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44 481,4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33 979,4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32 911,4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непредвиденных расходов по организации предоставления общедоступного и бесплатного основного общего, среднего общего образования по основным общеобразовательным программам в муниципальных образовательных организациях, созданию условий для осуществления присмотра и ухода за детьми, содержание детей в муниципальных образовательных организациях на софинансирование мероприятий в части оснащения помещений муниципальных дошкольных образовательных и общеобразовательных организаций оборудованием для обеззараживания воздуха, предназначенным для работы в присутствии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04 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32 391,0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32 396,9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5 726,3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396,5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23 442,3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23 448,2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16 803,0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15 555,0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</w:t>
            </w:r>
            <w:r w:rsidRPr="00E93364">
              <w:rPr>
                <w:sz w:val="22"/>
                <w:szCs w:val="22"/>
              </w:rPr>
              <w:lastRenderedPageBreak/>
              <w:t>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6 492,4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6 492,5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5 757,2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735,3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2 593,6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224,8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2 570,0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2 570,0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</w:t>
            </w:r>
            <w:r w:rsidRPr="00E93364">
              <w:rPr>
                <w:sz w:val="22"/>
                <w:szCs w:val="22"/>
              </w:rPr>
              <w:lastRenderedPageBreak/>
              <w:t>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2 000,5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1 154,9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366,0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бюджетным </w:t>
            </w:r>
            <w:r w:rsidRPr="00E93364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19 1 03 </w:t>
            </w:r>
            <w:r w:rsidRPr="00E93364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4 008,6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24 647,2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Совершенствование деятельности муниципальных </w:t>
            </w:r>
            <w:r w:rsidRPr="00E93364">
              <w:rPr>
                <w:sz w:val="22"/>
                <w:szCs w:val="22"/>
              </w:rPr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10 341,7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10 341,7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393,7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393,7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13 911,8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7 879,6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7 779,6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834,0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бюджетным </w:t>
            </w:r>
            <w:r w:rsidRPr="00E93364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04 1 01 </w:t>
            </w:r>
            <w:r w:rsidRPr="00E93364">
              <w:rPr>
                <w:sz w:val="22"/>
                <w:szCs w:val="22"/>
              </w:rPr>
              <w:lastRenderedPageBreak/>
              <w:t>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3 143,6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3 143,6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3 143,6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1 720,8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1 720,8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1 720,8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4 234,5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341,5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5 849,6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Реализация мероприятий </w:t>
            </w:r>
            <w:r w:rsidRPr="00E93364">
              <w:rPr>
                <w:sz w:val="22"/>
                <w:szCs w:val="22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03 1 18 </w:t>
            </w:r>
            <w:r w:rsidRPr="00E93364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5 469,6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4 712,7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54,3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21 800,0</w:t>
            </w:r>
          </w:p>
        </w:tc>
      </w:tr>
    </w:tbl>
    <w:p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p w:rsidR="0045165F" w:rsidRDefault="0045165F" w:rsidP="000C3121">
      <w:pPr>
        <w:jc w:val="right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  </w:t>
      </w:r>
      <w:r w:rsidR="00C67A46">
        <w:rPr>
          <w:color w:val="000000"/>
          <w:szCs w:val="27"/>
        </w:rPr>
        <w:t xml:space="preserve">                                                </w:t>
      </w:r>
      <w:r w:rsidRPr="002D4659">
        <w:rPr>
          <w:color w:val="000000"/>
          <w:szCs w:val="27"/>
        </w:rPr>
        <w:t>Г.К.Бахилин</w:t>
      </w:r>
    </w:p>
    <w:sectPr w:rsidR="00284B3A" w:rsidRPr="007F2C91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E67" w:rsidRDefault="00462E67">
      <w:r>
        <w:separator/>
      </w:r>
    </w:p>
  </w:endnote>
  <w:endnote w:type="continuationSeparator" w:id="0">
    <w:p w:rsidR="00462E67" w:rsidRDefault="0046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945B4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E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2E67">
      <w:rPr>
        <w:rStyle w:val="a9"/>
        <w:noProof/>
      </w:rPr>
      <w:t>28</w:t>
    </w:r>
    <w:r>
      <w:rPr>
        <w:rStyle w:val="a9"/>
      </w:rPr>
      <w:fldChar w:fldCharType="end"/>
    </w:r>
  </w:p>
  <w:p w:rsidR="00462E67" w:rsidRDefault="00462E6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945B4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E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5986">
      <w:rPr>
        <w:rStyle w:val="a9"/>
        <w:noProof/>
      </w:rPr>
      <w:t>2</w:t>
    </w:r>
    <w:r>
      <w:rPr>
        <w:rStyle w:val="a9"/>
      </w:rPr>
      <w:fldChar w:fldCharType="end"/>
    </w:r>
  </w:p>
  <w:p w:rsidR="00462E67" w:rsidRDefault="00462E6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E67" w:rsidRDefault="00462E67">
      <w:r>
        <w:separator/>
      </w:r>
    </w:p>
  </w:footnote>
  <w:footnote w:type="continuationSeparator" w:id="0">
    <w:p w:rsidR="00462E67" w:rsidRDefault="0046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945B4A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E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2E67">
      <w:rPr>
        <w:rStyle w:val="a9"/>
        <w:noProof/>
      </w:rPr>
      <w:t>28</w:t>
    </w:r>
    <w:r>
      <w:rPr>
        <w:rStyle w:val="a9"/>
      </w:rPr>
      <w:fldChar w:fldCharType="end"/>
    </w:r>
  </w:p>
  <w:p w:rsidR="00462E67" w:rsidRDefault="00462E67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462E67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2E67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F0D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B4A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A46"/>
    <w:rsid w:val="00C67CBF"/>
    <w:rsid w:val="00C67ECD"/>
    <w:rsid w:val="00C70DD1"/>
    <w:rsid w:val="00C715E6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5986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6872ED"/>
  <w15:docId w15:val="{3D40604A-C95C-42CC-BC9B-BD7D95F7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E26AD-81ED-4F74-8F8B-CBB132F7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46</Pages>
  <Words>12837</Words>
  <Characters>73177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200</cp:revision>
  <cp:lastPrinted>2021-03-23T12:40:00Z</cp:lastPrinted>
  <dcterms:created xsi:type="dcterms:W3CDTF">2021-03-12T13:38:00Z</dcterms:created>
  <dcterms:modified xsi:type="dcterms:W3CDTF">2023-08-23T14:02:00Z</dcterms:modified>
</cp:coreProperties>
</file>